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5A" w:rsidRPr="000856FD" w:rsidRDefault="006A3C5A" w:rsidP="006A3C5A">
      <w:pPr>
        <w:rPr>
          <w:b/>
          <w:sz w:val="24"/>
          <w:szCs w:val="24"/>
        </w:rPr>
      </w:pPr>
      <w:r w:rsidRPr="000856FD">
        <w:rPr>
          <w:b/>
          <w:sz w:val="24"/>
          <w:szCs w:val="24"/>
        </w:rPr>
        <w:t>Parts List for the 450 Ω Ladder Line J-Pole for 144 and 440 MHz</w:t>
      </w:r>
    </w:p>
    <w:p w:rsidR="00905EEE" w:rsidRDefault="00905EEE" w:rsidP="006A3C5A">
      <w:r>
        <w:t>(This was posted in the October 2022 issue of QST. Pg. 38)</w:t>
      </w:r>
    </w:p>
    <w:p w:rsidR="006A3C5A" w:rsidRDefault="006A3C5A" w:rsidP="006A3C5A"/>
    <w:p w:rsidR="006A3C5A" w:rsidRDefault="006A3C5A" w:rsidP="006A3C5A">
      <w:r>
        <w:t xml:space="preserve">(5’)   450 </w:t>
      </w:r>
      <w:r w:rsidRPr="006A3C5A">
        <w:t>Ω</w:t>
      </w:r>
      <w:r>
        <w:t xml:space="preserve"> Ladder Line</w:t>
      </w:r>
    </w:p>
    <w:p w:rsidR="00200C88" w:rsidRDefault="00200C88" w:rsidP="006A3C5A">
      <w:r>
        <w:t xml:space="preserve">(10’) </w:t>
      </w:r>
      <w:r w:rsidR="006A3C5A">
        <w:t xml:space="preserve">RG -58 Coax </w:t>
      </w:r>
    </w:p>
    <w:p w:rsidR="006A3C5A" w:rsidRDefault="006A3C5A" w:rsidP="006A3C5A">
      <w:r>
        <w:t xml:space="preserve">(1) PL-259 </w:t>
      </w:r>
      <w:r w:rsidR="00B16F8B">
        <w:t xml:space="preserve">with Adapter for RG-58 </w:t>
      </w:r>
      <w:r>
        <w:t>or BNC Connector</w:t>
      </w:r>
    </w:p>
    <w:p w:rsidR="00200C88" w:rsidRDefault="00200C88" w:rsidP="006A3C5A"/>
    <w:p w:rsidR="00B16F8B" w:rsidRDefault="00B16F8B" w:rsidP="006A3C5A">
      <w:r>
        <w:t>Tools needed:</w:t>
      </w:r>
    </w:p>
    <w:p w:rsidR="00B16F8B" w:rsidRDefault="00B16F8B" w:rsidP="006A3C5A">
      <w:r>
        <w:t>Tape Measure</w:t>
      </w:r>
    </w:p>
    <w:p w:rsidR="00B16F8B" w:rsidRDefault="00B16F8B" w:rsidP="006A3C5A">
      <w:r>
        <w:t>Sharp Pocket Knife or Razor Knife</w:t>
      </w:r>
    </w:p>
    <w:p w:rsidR="00B16F8B" w:rsidRDefault="00B16F8B" w:rsidP="006A3C5A">
      <w:r>
        <w:t>Electrical Tape</w:t>
      </w:r>
    </w:p>
    <w:p w:rsidR="00B16F8B" w:rsidRDefault="00B16F8B" w:rsidP="006A3C5A">
      <w:r>
        <w:t>Soldering Iron</w:t>
      </w:r>
    </w:p>
    <w:p w:rsidR="0081216D" w:rsidRDefault="0081216D" w:rsidP="006A3C5A">
      <w:r>
        <w:t>Wire Cutter (This is copper plated steel) (I will have one if you need)</w:t>
      </w:r>
    </w:p>
    <w:p w:rsidR="0081216D" w:rsidRDefault="0081216D" w:rsidP="006A3C5A"/>
    <w:p w:rsidR="0081216D" w:rsidRDefault="0081216D" w:rsidP="006A3C5A"/>
    <w:p w:rsidR="00905EEE" w:rsidRDefault="00905EEE" w:rsidP="006A3C5A"/>
    <w:p w:rsidR="00B16F8B" w:rsidRPr="006A3C5A" w:rsidRDefault="00B16F8B" w:rsidP="006A3C5A"/>
    <w:p w:rsidR="006A3C5A" w:rsidRDefault="006A3C5A" w:rsidP="006A3C5A"/>
    <w:p w:rsidR="006A3C5A" w:rsidRDefault="006A3C5A" w:rsidP="006A3C5A"/>
    <w:p w:rsidR="006A3C5A" w:rsidRPr="006A3C5A" w:rsidRDefault="006A3C5A" w:rsidP="006A3C5A"/>
    <w:p w:rsidR="00C26B45" w:rsidRDefault="00C26B45"/>
    <w:sectPr w:rsidR="00C26B45" w:rsidSect="00C2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C5A"/>
    <w:rsid w:val="000856FD"/>
    <w:rsid w:val="001557CD"/>
    <w:rsid w:val="00200C88"/>
    <w:rsid w:val="002D47DE"/>
    <w:rsid w:val="00661AE9"/>
    <w:rsid w:val="006A3C5A"/>
    <w:rsid w:val="0081216D"/>
    <w:rsid w:val="008C0E2F"/>
    <w:rsid w:val="00905EEE"/>
    <w:rsid w:val="00997EED"/>
    <w:rsid w:val="00B16F8B"/>
    <w:rsid w:val="00C103E0"/>
    <w:rsid w:val="00C26B45"/>
    <w:rsid w:val="00D078E5"/>
    <w:rsid w:val="00D3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color w:val="000000" w:themeColor="text1"/>
        <w:kern w:val="2"/>
        <w:sz w:val="22"/>
        <w:szCs w:val="18"/>
        <w:lang w:val="en-US" w:eastAsia="ja-JP" w:bidi="ar-SA"/>
      </w:rPr>
    </w:rPrDefault>
    <w:pPrDefault>
      <w:pPr>
        <w:spacing w:before="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1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CD"/>
    <w:pPr>
      <w:spacing w:after="0"/>
    </w:pPr>
  </w:style>
  <w:style w:type="paragraph" w:styleId="Heading1">
    <w:name w:val="heading 1"/>
    <w:next w:val="BodyText"/>
    <w:link w:val="Heading1Char"/>
    <w:qFormat/>
    <w:rsid w:val="001557CD"/>
    <w:pPr>
      <w:spacing w:after="0"/>
      <w:outlineLvl w:val="0"/>
    </w:pPr>
    <w:rPr>
      <w:rFonts w:asciiTheme="majorHAnsi" w:eastAsia="Times New Roman" w:hAnsiTheme="majorHAnsi" w:cs="Arial"/>
      <w:b/>
      <w:color w:val="FF388C" w:themeColor="accent1"/>
      <w:spacing w:val="40"/>
      <w:kern w:val="0"/>
      <w:sz w:val="36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7CD"/>
    <w:rPr>
      <w:rFonts w:asciiTheme="majorHAnsi" w:eastAsia="Times New Roman" w:hAnsiTheme="majorHAnsi" w:cs="Arial"/>
      <w:b/>
      <w:color w:val="FF388C" w:themeColor="accent1"/>
      <w:spacing w:val="40"/>
      <w:kern w:val="0"/>
      <w:sz w:val="36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557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57CD"/>
  </w:style>
  <w:style w:type="paragraph" w:styleId="Title">
    <w:name w:val="Title"/>
    <w:basedOn w:val="Normal"/>
    <w:next w:val="Normal"/>
    <w:link w:val="TitleChar"/>
    <w:uiPriority w:val="10"/>
    <w:qFormat/>
    <w:rsid w:val="001557CD"/>
    <w:pPr>
      <w:spacing w:before="0"/>
      <w:contextualSpacing/>
    </w:pPr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7CD"/>
    <w:rPr>
      <w:rFonts w:eastAsiaTheme="majorEastAsia" w:cstheme="majorBidi"/>
      <w:color w:val="FFFFFF" w:themeColor="background1"/>
      <w:spacing w:val="-10"/>
      <w:kern w:val="28"/>
      <w:sz w:val="32"/>
      <w:szCs w:val="56"/>
    </w:rPr>
  </w:style>
  <w:style w:type="character" w:styleId="Strong">
    <w:name w:val="Strong"/>
    <w:basedOn w:val="DefaultParagraphFont"/>
    <w:uiPriority w:val="1"/>
    <w:qFormat/>
    <w:rsid w:val="001557CD"/>
    <w:rPr>
      <w:b w:val="0"/>
      <w:bCs w:val="0"/>
      <w:color w:val="FF388C" w:themeColor="accent1"/>
    </w:rPr>
  </w:style>
  <w:style w:type="paragraph" w:styleId="NoSpacing">
    <w:name w:val="No Spacing"/>
    <w:uiPriority w:val="1"/>
    <w:qFormat/>
    <w:rsid w:val="001557CD"/>
    <w:pPr>
      <w:spacing w:after="0"/>
    </w:pPr>
  </w:style>
  <w:style w:type="paragraph" w:customStyle="1" w:styleId="Organization">
    <w:name w:val="Organization"/>
    <w:basedOn w:val="Normal"/>
    <w:uiPriority w:val="1"/>
    <w:semiHidden/>
    <w:qFormat/>
    <w:rsid w:val="001557CD"/>
    <w:rPr>
      <w:color w:val="333333" w:themeColor="text2" w:themeShade="80"/>
    </w:rPr>
  </w:style>
  <w:style w:type="paragraph" w:customStyle="1" w:styleId="Name">
    <w:name w:val="Name"/>
    <w:basedOn w:val="Normal"/>
    <w:uiPriority w:val="1"/>
    <w:qFormat/>
    <w:rsid w:val="001557CD"/>
    <w:pPr>
      <w:spacing w:before="0"/>
    </w:pPr>
    <w:rPr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unhideWhenUsed/>
    <w:qFormat/>
    <w:rsid w:val="00200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d Business Set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5</cp:revision>
  <dcterms:created xsi:type="dcterms:W3CDTF">2023-01-30T19:00:00Z</dcterms:created>
  <dcterms:modified xsi:type="dcterms:W3CDTF">2023-02-07T01:50:00Z</dcterms:modified>
</cp:coreProperties>
</file>